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8F2" w:rsidRPr="00037FD2" w:rsidP="004A58F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2-22-2004/2025</w:t>
      </w:r>
    </w:p>
    <w:p w:rsidR="004A58F2" w:rsidRPr="00037FD2" w:rsidP="004A58F2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037FD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4A58F2" w:rsidRPr="00037FD2" w:rsidP="004A58F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7FD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4A58F2" w:rsidRPr="00037FD2" w:rsidP="004A58F2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7FD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4A58F2" w:rsidRPr="00037FD2" w:rsidP="004A58F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2025 года                                                                                    </w:t>
      </w:r>
      <w:r w:rsidRPr="00037FD2" w:rsidR="00D2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Нефтеюганск</w:t>
      </w:r>
    </w:p>
    <w:p w:rsidR="004A58F2" w:rsidRPr="00037FD2" w:rsidP="004A58F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A58F2" w:rsidRPr="00037FD2" w:rsidP="004A58F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4A58F2" w:rsidRPr="00037FD2" w:rsidP="004A58F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863F5C" w:rsidRPr="00037FD2" w:rsidP="004A58F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037FD2" w:rsidR="00F04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казенного учреждения Республиканский центр социальной поддержки населения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37FD2" w:rsidR="00F0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Шамсутдинову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излишне выплаченной суммы мер социальной поддержки,</w:t>
      </w:r>
    </w:p>
    <w:p w:rsidR="004A58F2" w:rsidRPr="00037FD2" w:rsidP="004A58F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4A58F2" w:rsidRPr="00037FD2" w:rsidP="004A58F2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4A58F2" w:rsidRPr="00037FD2" w:rsidP="004A58F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037FD2" w:rsidR="00D2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казенного учреждения </w:t>
      </w:r>
      <w:r w:rsidRPr="00037FD2" w:rsidR="0086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Республиканский центр социальной поддержки населения к Шамсутдинову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</w:t>
      </w:r>
      <w:r w:rsidRPr="00037FD2" w:rsidR="00863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излишне выплаченной суммы мер социальной поддержки </w:t>
      </w:r>
      <w:r w:rsidRPr="00037FD2">
        <w:rPr>
          <w:rFonts w:ascii="Times New Roman" w:hAnsi="Times New Roman" w:cs="Times New Roman"/>
          <w:sz w:val="24"/>
          <w:szCs w:val="24"/>
        </w:rPr>
        <w:t xml:space="preserve">-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CF15DC" w:rsidRPr="00037FD2" w:rsidP="00CF15D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037FD2" w:rsidR="007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Шамсутдинова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Э.Р.</w:t>
      </w:r>
      <w:r w:rsidRPr="00037FD2" w:rsidR="00726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37FD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37FD2" w:rsidR="00D21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казенного учреждения </w:t>
      </w:r>
      <w:r w:rsidRPr="00037FD2" w:rsidR="00726C30">
        <w:rPr>
          <w:rFonts w:ascii="Times New Roman" w:hAnsi="Times New Roman" w:cs="Times New Roman"/>
          <w:sz w:val="24"/>
          <w:szCs w:val="24"/>
        </w:rPr>
        <w:t xml:space="preserve">Республиканский центр социальной поддержки населения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037FD2" w:rsidR="00726C30">
        <w:rPr>
          <w:rFonts w:ascii="Times New Roman" w:eastAsia="Times New Roman" w:hAnsi="Times New Roman" w:cs="Times New Roman"/>
          <w:sz w:val="24"/>
          <w:szCs w:val="24"/>
          <w:lang w:eastAsia="ru-RU"/>
        </w:rPr>
        <w:t>0278206808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 выплаченн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социальной поддержки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01.02.2018 по 31.03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в размере 28 697 руб. </w:t>
      </w:r>
      <w:r w:rsidRPr="00037FD2" w:rsidR="009B79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 восемь тысяч шестьсот девяносто семь)</w:t>
      </w:r>
      <w:r w:rsidRPr="00037FD2" w:rsidR="00147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037FD2" w:rsidR="009B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FD2" w:rsidR="00147257">
        <w:rPr>
          <w:rFonts w:ascii="Times New Roman" w:eastAsia="Times New Roman" w:hAnsi="Times New Roman" w:cs="Times New Roman"/>
          <w:sz w:val="24"/>
          <w:szCs w:val="24"/>
          <w:lang w:eastAsia="ru-RU"/>
        </w:rPr>
        <w:t>38 копеек.</w:t>
      </w:r>
    </w:p>
    <w:p w:rsidR="00CF15DC" w:rsidRPr="00037FD2" w:rsidP="00CF15D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Шамсутдинова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Э.Р.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доход бюджета муниципального образования город Нефтеюганск </w:t>
      </w:r>
      <w:r w:rsidRPr="00037FD2" w:rsidR="009B79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пошлину в размере 4000 (четыре) тысячи рублей</w:t>
      </w:r>
      <w:r w:rsidRPr="00037FD2" w:rsidR="0098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58F2" w:rsidRPr="00037FD2" w:rsidP="00CF15DC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 w:rsidRPr="00037FD2">
        <w:rPr>
          <w:rFonts w:ascii="Times New Roman" w:hAnsi="Times New Roman" w:cs="Times New Roman"/>
          <w:sz w:val="24"/>
          <w:szCs w:val="24"/>
        </w:rPr>
        <w:t xml:space="preserve"> 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 Мотивиро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ванное решение суда составляется в течение десяти дней со дня поступления от лиц, участвующих в деле, их представителей соответствующего заявления. </w:t>
      </w:r>
    </w:p>
    <w:p w:rsidR="004A58F2" w:rsidRPr="00037FD2" w:rsidP="004A58F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об отмене этого решения суда. </w:t>
      </w:r>
    </w:p>
    <w:p w:rsidR="004A58F2" w:rsidRPr="00037FD2" w:rsidP="004A58F2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</w:t>
      </w:r>
      <w:r w:rsidRPr="0003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удовлетворении этого заявления. </w:t>
      </w:r>
    </w:p>
    <w:p w:rsidR="004A58F2" w:rsidRPr="00037FD2" w:rsidP="004A58F2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8F2" w:rsidRPr="00037FD2" w:rsidP="00037FD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7FD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037FD2" w:rsidR="00D2197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37FD2">
        <w:rPr>
          <w:rFonts w:ascii="Times New Roman" w:hAnsi="Times New Roman" w:cs="Times New Roman"/>
          <w:sz w:val="24"/>
          <w:szCs w:val="24"/>
        </w:rPr>
        <w:t xml:space="preserve"> </w:t>
      </w:r>
      <w:r w:rsidRPr="00037FD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37FD2" w:rsidR="00D2197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37FD2">
        <w:rPr>
          <w:rFonts w:ascii="Times New Roman" w:hAnsi="Times New Roman" w:cs="Times New Roman"/>
          <w:sz w:val="24"/>
          <w:szCs w:val="24"/>
        </w:rPr>
        <w:t>Т.П. Постовалова</w:t>
      </w:r>
    </w:p>
    <w:sectPr w:rsidSect="00D21978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F0"/>
    <w:rsid w:val="00037FD2"/>
    <w:rsid w:val="00147257"/>
    <w:rsid w:val="00150FF0"/>
    <w:rsid w:val="00297DCD"/>
    <w:rsid w:val="004A58F2"/>
    <w:rsid w:val="004F192A"/>
    <w:rsid w:val="006A32B2"/>
    <w:rsid w:val="00726C30"/>
    <w:rsid w:val="00863F5C"/>
    <w:rsid w:val="00981AA1"/>
    <w:rsid w:val="009B7988"/>
    <w:rsid w:val="00CC337C"/>
    <w:rsid w:val="00CF15DC"/>
    <w:rsid w:val="00D21978"/>
    <w:rsid w:val="00F04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708A4D-EF3B-4F6F-AFE1-D3A60A7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F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